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28" w:rsidRPr="00E7430F" w:rsidRDefault="00983628" w:rsidP="00983628">
      <w:pPr>
        <w:pStyle w:val="Heading2"/>
      </w:pPr>
      <w:bookmarkStart w:id="0" w:name="_Toc490488616"/>
      <w:r>
        <w:t>Project Scope</w:t>
      </w:r>
      <w:bookmarkEnd w:id="0"/>
    </w:p>
    <w:p w:rsidR="00983628" w:rsidRPr="00E7430F" w:rsidRDefault="00983628" w:rsidP="00983628">
      <w:pPr>
        <w:spacing w:line="240" w:lineRule="auto"/>
        <w:ind w:firstLine="0"/>
        <w:rPr>
          <w:rFonts w:eastAsia="Times New Roman" w:cs="Times New Roman"/>
          <w:szCs w:val="24"/>
        </w:rPr>
      </w:pPr>
      <w:r w:rsidRPr="00E7430F">
        <w:rPr>
          <w:rFonts w:eastAsia="Times New Roman" w:cs="Times New Roman"/>
          <w:color w:val="000000"/>
          <w:szCs w:val="24"/>
          <w:u w:val="single"/>
        </w:rPr>
        <w:t>Project Description:</w:t>
      </w:r>
      <w:r w:rsidRPr="00E7430F">
        <w:rPr>
          <w:rFonts w:eastAsia="Times New Roman" w:cs="Times New Roman"/>
          <w:color w:val="000000"/>
          <w:szCs w:val="24"/>
        </w:rPr>
        <w:t xml:space="preserve"> We will create a battery container that will be based </w:t>
      </w:r>
      <w:r>
        <w:rPr>
          <w:rFonts w:eastAsia="Times New Roman" w:cs="Times New Roman"/>
          <w:color w:val="000000"/>
          <w:szCs w:val="24"/>
        </w:rPr>
        <w:t>off</w:t>
      </w:r>
      <w:r w:rsidRPr="00E7430F">
        <w:rPr>
          <w:rFonts w:eastAsia="Times New Roman" w:cs="Times New Roman"/>
          <w:color w:val="000000"/>
          <w:szCs w:val="24"/>
        </w:rPr>
        <w:t xml:space="preserve"> the </w:t>
      </w:r>
      <w:r>
        <w:rPr>
          <w:rFonts w:eastAsia="Times New Roman" w:cs="Times New Roman"/>
          <w:color w:val="000000"/>
          <w:szCs w:val="24"/>
        </w:rPr>
        <w:t xml:space="preserve">FAMU - </w:t>
      </w:r>
      <w:r w:rsidRPr="00E7430F">
        <w:rPr>
          <w:rFonts w:eastAsia="Times New Roman" w:cs="Times New Roman"/>
          <w:color w:val="000000"/>
          <w:szCs w:val="24"/>
        </w:rPr>
        <w:t xml:space="preserve">FSU </w:t>
      </w:r>
      <w:r>
        <w:rPr>
          <w:rFonts w:eastAsia="Times New Roman" w:cs="Times New Roman"/>
          <w:color w:val="000000"/>
          <w:szCs w:val="24"/>
        </w:rPr>
        <w:t xml:space="preserve">Society of Automotive Engineers (SAE) </w:t>
      </w:r>
      <w:r w:rsidRPr="00E7430F">
        <w:rPr>
          <w:rFonts w:eastAsia="Times New Roman" w:cs="Times New Roman"/>
          <w:color w:val="000000"/>
          <w:szCs w:val="24"/>
        </w:rPr>
        <w:t xml:space="preserve">hybrid vehicle competition team’s current vehicle design idea. A management system will also be created for the team to manage the hybrid battery to be used in the vehicle. </w:t>
      </w:r>
    </w:p>
    <w:p w:rsidR="00983628" w:rsidRPr="00E7430F" w:rsidRDefault="00983628" w:rsidP="00983628">
      <w:pPr>
        <w:spacing w:line="240" w:lineRule="auto"/>
        <w:ind w:firstLine="0"/>
        <w:rPr>
          <w:rFonts w:eastAsia="Times New Roman" w:cs="Times New Roman"/>
          <w:szCs w:val="24"/>
        </w:rPr>
      </w:pPr>
    </w:p>
    <w:p w:rsidR="00983628" w:rsidRPr="00E7430F" w:rsidRDefault="00983628" w:rsidP="00983628">
      <w:pPr>
        <w:spacing w:line="240" w:lineRule="auto"/>
        <w:ind w:firstLine="0"/>
        <w:rPr>
          <w:rFonts w:eastAsia="Times New Roman" w:cs="Times New Roman"/>
          <w:szCs w:val="24"/>
        </w:rPr>
      </w:pPr>
      <w:r w:rsidRPr="00E7430F">
        <w:rPr>
          <w:rFonts w:eastAsia="Times New Roman" w:cs="Times New Roman"/>
          <w:color w:val="000000"/>
          <w:szCs w:val="24"/>
          <w:u w:val="single"/>
        </w:rPr>
        <w:t>Key Goals:</w:t>
      </w:r>
      <w:r w:rsidRPr="00E7430F">
        <w:rPr>
          <w:rFonts w:eastAsia="Times New Roman" w:cs="Times New Roman"/>
          <w:color w:val="000000"/>
          <w:szCs w:val="24"/>
        </w:rPr>
        <w:t xml:space="preserve"> The battery container will be compact and will be able to fit onto the hybrid vehicle designed by the FAMU</w:t>
      </w:r>
      <w:r>
        <w:rPr>
          <w:rFonts w:eastAsia="Times New Roman" w:cs="Times New Roman"/>
          <w:color w:val="000000"/>
          <w:szCs w:val="24"/>
        </w:rPr>
        <w:t xml:space="preserve"> -</w:t>
      </w:r>
      <w:r w:rsidRPr="00E7430F">
        <w:rPr>
          <w:rFonts w:eastAsia="Times New Roman" w:cs="Times New Roman"/>
          <w:color w:val="000000"/>
          <w:szCs w:val="24"/>
        </w:rPr>
        <w:t xml:space="preserve"> FSU SAE team. The pack will also be environmentally sustainable. The container will be waterproof. </w:t>
      </w:r>
      <w:r>
        <w:rPr>
          <w:rFonts w:eastAsia="Times New Roman" w:cs="Times New Roman"/>
          <w:color w:val="000000"/>
          <w:szCs w:val="24"/>
        </w:rPr>
        <w:t>Because of</w:t>
      </w:r>
      <w:r w:rsidRPr="00E7430F">
        <w:rPr>
          <w:rFonts w:eastAsia="Times New Roman" w:cs="Times New Roman"/>
          <w:color w:val="000000"/>
          <w:szCs w:val="24"/>
        </w:rPr>
        <w:t xml:space="preserve"> battery creating heat in </w:t>
      </w:r>
      <w:r>
        <w:rPr>
          <w:rFonts w:eastAsia="Times New Roman" w:cs="Times New Roman"/>
          <w:color w:val="000000"/>
          <w:szCs w:val="24"/>
        </w:rPr>
        <w:t>an enclosed</w:t>
      </w:r>
      <w:r w:rsidRPr="00E7430F">
        <w:rPr>
          <w:rFonts w:eastAsia="Times New Roman" w:cs="Times New Roman"/>
          <w:color w:val="000000"/>
          <w:szCs w:val="24"/>
        </w:rPr>
        <w:t xml:space="preserve"> </w:t>
      </w:r>
      <w:r>
        <w:rPr>
          <w:rFonts w:eastAsia="Times New Roman" w:cs="Times New Roman"/>
          <w:color w:val="000000"/>
          <w:szCs w:val="24"/>
        </w:rPr>
        <w:t>volume</w:t>
      </w:r>
      <w:r w:rsidRPr="00E7430F">
        <w:rPr>
          <w:rFonts w:eastAsia="Times New Roman" w:cs="Times New Roman"/>
          <w:color w:val="000000"/>
          <w:szCs w:val="24"/>
        </w:rPr>
        <w:t>, it will be thermally insulated. The battery management system will be developed to maintain charge control and cell balancing of the battery in a safe and efficient manner while also monitoring power input and output.</w:t>
      </w:r>
    </w:p>
    <w:p w:rsidR="00983628" w:rsidRPr="00E7430F" w:rsidRDefault="00983628" w:rsidP="00983628">
      <w:pPr>
        <w:spacing w:line="240" w:lineRule="auto"/>
        <w:ind w:firstLine="0"/>
        <w:rPr>
          <w:rFonts w:eastAsia="Times New Roman" w:cs="Times New Roman"/>
          <w:szCs w:val="24"/>
        </w:rPr>
      </w:pPr>
    </w:p>
    <w:p w:rsidR="00983628" w:rsidRPr="00E7430F" w:rsidRDefault="00983628" w:rsidP="00983628">
      <w:pPr>
        <w:spacing w:line="240" w:lineRule="auto"/>
        <w:ind w:firstLine="0"/>
        <w:rPr>
          <w:rFonts w:eastAsia="Times New Roman" w:cs="Times New Roman"/>
          <w:szCs w:val="24"/>
        </w:rPr>
      </w:pPr>
      <w:r w:rsidRPr="00E7430F">
        <w:rPr>
          <w:rFonts w:eastAsia="Times New Roman" w:cs="Times New Roman"/>
          <w:color w:val="000000"/>
          <w:szCs w:val="24"/>
          <w:u w:val="single"/>
        </w:rPr>
        <w:t>Markets:</w:t>
      </w:r>
      <w:r w:rsidRPr="00E7430F">
        <w:rPr>
          <w:rFonts w:eastAsia="Times New Roman" w:cs="Times New Roman"/>
          <w:color w:val="000000"/>
          <w:szCs w:val="24"/>
        </w:rPr>
        <w:t xml:space="preserve"> The main market that will be targeted for this project is the FAMU FSU SAE hybrid vehicle competition team since the battery box and battery management system will be created for their existing vehicle ideas. Secondary markets include any hybrid vehicle manufacturers and any vehicle consumers interested in hybrid batteries. </w:t>
      </w:r>
    </w:p>
    <w:p w:rsidR="00983628" w:rsidRPr="00E7430F" w:rsidRDefault="00983628" w:rsidP="00983628">
      <w:pPr>
        <w:spacing w:line="240" w:lineRule="auto"/>
        <w:ind w:firstLine="0"/>
        <w:rPr>
          <w:rFonts w:eastAsia="Times New Roman" w:cs="Times New Roman"/>
          <w:szCs w:val="24"/>
        </w:rPr>
      </w:pPr>
    </w:p>
    <w:p w:rsidR="00983628" w:rsidRPr="00E7430F" w:rsidRDefault="00983628" w:rsidP="00983628">
      <w:pPr>
        <w:spacing w:line="240" w:lineRule="auto"/>
        <w:ind w:firstLine="0"/>
        <w:rPr>
          <w:rFonts w:eastAsia="Times New Roman" w:cs="Times New Roman"/>
          <w:szCs w:val="24"/>
        </w:rPr>
      </w:pPr>
      <w:r w:rsidRPr="00E7430F">
        <w:rPr>
          <w:rFonts w:eastAsia="Times New Roman" w:cs="Times New Roman"/>
          <w:color w:val="000000"/>
          <w:szCs w:val="24"/>
          <w:u w:val="single"/>
        </w:rPr>
        <w:t>Assumptions:</w:t>
      </w:r>
      <w:r w:rsidRPr="00E7430F">
        <w:rPr>
          <w:rFonts w:eastAsia="Times New Roman" w:cs="Times New Roman"/>
          <w:color w:val="000000"/>
          <w:szCs w:val="24"/>
        </w:rPr>
        <w:t xml:space="preserve"> For this project, some assumptions had to be made before beginning the designs of the battery box and the battery management system. These assumptions include that the energy storage systems will work, the energy storage systems will be battery powered, and the battery will be safely contained within the battery box.</w:t>
      </w:r>
    </w:p>
    <w:p w:rsidR="00983628" w:rsidRPr="00E7430F" w:rsidRDefault="00983628" w:rsidP="00983628">
      <w:pPr>
        <w:spacing w:line="240" w:lineRule="auto"/>
        <w:ind w:firstLine="0"/>
        <w:rPr>
          <w:rFonts w:eastAsia="Times New Roman" w:cs="Times New Roman"/>
          <w:szCs w:val="24"/>
          <w:u w:val="single"/>
        </w:rPr>
      </w:pPr>
    </w:p>
    <w:p w:rsidR="00983628" w:rsidRPr="00E7430F" w:rsidRDefault="00983628" w:rsidP="00983628">
      <w:pPr>
        <w:spacing w:line="240" w:lineRule="auto"/>
        <w:ind w:firstLine="0"/>
        <w:rPr>
          <w:rFonts w:eastAsia="Times New Roman" w:cs="Times New Roman"/>
          <w:szCs w:val="24"/>
        </w:rPr>
      </w:pPr>
      <w:r w:rsidRPr="00E7430F">
        <w:rPr>
          <w:rFonts w:eastAsia="Times New Roman" w:cs="Times New Roman"/>
          <w:color w:val="000000"/>
          <w:szCs w:val="24"/>
          <w:u w:val="single"/>
        </w:rPr>
        <w:t>Stakeholders:</w:t>
      </w:r>
      <w:r w:rsidRPr="00E7430F">
        <w:rPr>
          <w:rFonts w:eastAsia="Times New Roman" w:cs="Times New Roman"/>
          <w:color w:val="000000"/>
          <w:szCs w:val="24"/>
        </w:rPr>
        <w:t xml:space="preserve"> The stakeholders that are taking part in this project are Cummins, SAE, Dr. </w:t>
      </w:r>
      <w:proofErr w:type="spellStart"/>
      <w:r w:rsidRPr="00E7430F">
        <w:rPr>
          <w:rFonts w:eastAsia="Times New Roman" w:cs="Times New Roman"/>
          <w:color w:val="000000"/>
          <w:szCs w:val="24"/>
        </w:rPr>
        <w:t>McConomy</w:t>
      </w:r>
      <w:proofErr w:type="spellEnd"/>
      <w:r w:rsidRPr="00E7430F">
        <w:rPr>
          <w:rFonts w:eastAsia="Times New Roman" w:cs="Times New Roman"/>
          <w:color w:val="000000"/>
          <w:szCs w:val="24"/>
        </w:rPr>
        <w:t>, and Dr. Hooker</w:t>
      </w:r>
      <w:r>
        <w:rPr>
          <w:rFonts w:eastAsia="Times New Roman" w:cs="Times New Roman"/>
          <w:color w:val="000000"/>
          <w:szCs w:val="24"/>
        </w:rPr>
        <w:t>.</w:t>
      </w:r>
      <w:bookmarkStart w:id="1" w:name="_GoBack"/>
      <w:bookmarkEnd w:id="1"/>
    </w:p>
    <w:p w:rsidR="00983628" w:rsidRPr="00B25DAF" w:rsidRDefault="00983628" w:rsidP="00983628">
      <w:pPr>
        <w:spacing w:line="240" w:lineRule="auto"/>
        <w:ind w:firstLine="0"/>
        <w:jc w:val="both"/>
        <w:rPr>
          <w:rFonts w:eastAsiaTheme="majorEastAsia" w:cstheme="majorBidi"/>
          <w:bCs/>
          <w:szCs w:val="26"/>
        </w:rPr>
      </w:pPr>
    </w:p>
    <w:p w:rsidR="00983628" w:rsidRDefault="00983628"/>
    <w:sectPr w:rsidR="0098362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28" w:rsidRDefault="00983628" w:rsidP="00983628">
      <w:pPr>
        <w:spacing w:line="240" w:lineRule="auto"/>
      </w:pPr>
      <w:r>
        <w:separator/>
      </w:r>
    </w:p>
  </w:endnote>
  <w:endnote w:type="continuationSeparator" w:id="0">
    <w:p w:rsidR="00983628" w:rsidRDefault="00983628" w:rsidP="00983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28" w:rsidRDefault="00983628" w:rsidP="00983628">
      <w:pPr>
        <w:spacing w:line="240" w:lineRule="auto"/>
      </w:pPr>
      <w:r>
        <w:separator/>
      </w:r>
    </w:p>
  </w:footnote>
  <w:footnote w:type="continuationSeparator" w:id="0">
    <w:p w:rsidR="00983628" w:rsidRDefault="00983628" w:rsidP="00983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8" w:rsidRDefault="00983628">
    <w:pPr>
      <w:pStyle w:val="Header"/>
      <w:jc w:val="right"/>
    </w:pPr>
    <w:r>
      <w:t xml:space="preserve">SAE Hybrid Vehicle: Battery box and BMS </w:t>
    </w:r>
    <w:sdt>
      <w:sdtPr>
        <w:id w:val="-13474710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983628" w:rsidRDefault="0098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0128B"/>
    <w:multiLevelType w:val="multilevel"/>
    <w:tmpl w:val="4A1EB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28"/>
    <w:rsid w:val="0098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D251"/>
  <w15:chartTrackingRefBased/>
  <w15:docId w15:val="{027AF910-A929-48FC-9FAE-734D680B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983628"/>
    <w:pPr>
      <w:spacing w:after="0" w:line="480" w:lineRule="auto"/>
      <w:ind w:firstLine="720"/>
    </w:pPr>
    <w:rPr>
      <w:rFonts w:ascii="Times New Roman" w:hAnsi="Times New Roman"/>
      <w:sz w:val="24"/>
    </w:rPr>
  </w:style>
  <w:style w:type="paragraph" w:styleId="Heading2">
    <w:name w:val="heading 2"/>
    <w:basedOn w:val="Normal"/>
    <w:next w:val="Normal"/>
    <w:link w:val="Heading2Char"/>
    <w:uiPriority w:val="9"/>
    <w:unhideWhenUsed/>
    <w:qFormat/>
    <w:rsid w:val="00983628"/>
    <w:pPr>
      <w:keepNext/>
      <w:keepLines/>
      <w:ind w:firstLine="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628"/>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983628"/>
    <w:pPr>
      <w:tabs>
        <w:tab w:val="center" w:pos="4680"/>
        <w:tab w:val="right" w:pos="9360"/>
      </w:tabs>
      <w:spacing w:line="240" w:lineRule="auto"/>
    </w:pPr>
  </w:style>
  <w:style w:type="character" w:customStyle="1" w:styleId="HeaderChar">
    <w:name w:val="Header Char"/>
    <w:basedOn w:val="DefaultParagraphFont"/>
    <w:link w:val="Header"/>
    <w:uiPriority w:val="99"/>
    <w:rsid w:val="00983628"/>
    <w:rPr>
      <w:rFonts w:ascii="Times New Roman" w:hAnsi="Times New Roman"/>
      <w:sz w:val="24"/>
    </w:rPr>
  </w:style>
  <w:style w:type="paragraph" w:styleId="Footer">
    <w:name w:val="footer"/>
    <w:basedOn w:val="Normal"/>
    <w:link w:val="FooterChar"/>
    <w:uiPriority w:val="99"/>
    <w:unhideWhenUsed/>
    <w:rsid w:val="00983628"/>
    <w:pPr>
      <w:tabs>
        <w:tab w:val="center" w:pos="4680"/>
        <w:tab w:val="right" w:pos="9360"/>
      </w:tabs>
      <w:spacing w:line="240" w:lineRule="auto"/>
    </w:pPr>
  </w:style>
  <w:style w:type="character" w:customStyle="1" w:styleId="FooterChar">
    <w:name w:val="Footer Char"/>
    <w:basedOn w:val="DefaultParagraphFont"/>
    <w:link w:val="Footer"/>
    <w:uiPriority w:val="99"/>
    <w:rsid w:val="0098362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D"/>
    <w:rsid w:val="0019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7B7D2BAE2E4DCF86963676BF4D1C70">
    <w:name w:val="F57B7D2BAE2E4DCF86963676BF4D1C70"/>
    <w:rsid w:val="00193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1</cp:revision>
  <dcterms:created xsi:type="dcterms:W3CDTF">2019-02-08T21:33:00Z</dcterms:created>
  <dcterms:modified xsi:type="dcterms:W3CDTF">2019-02-08T21:36:00Z</dcterms:modified>
</cp:coreProperties>
</file>